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9860F" w14:textId="77777777" w:rsidR="00443ACD" w:rsidRDefault="001E0842" w:rsidP="00443A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PEC</w:t>
      </w:r>
    </w:p>
    <w:p w14:paraId="26D8C51E" w14:textId="77777777" w:rsidR="00443ACD" w:rsidRDefault="00443ACD" w:rsidP="00443ACD">
      <w:pPr>
        <w:rPr>
          <w:rFonts w:ascii="Arial" w:hAnsi="Arial"/>
          <w:sz w:val="22"/>
        </w:rPr>
      </w:pPr>
    </w:p>
    <w:p w14:paraId="650ED74E" w14:textId="77777777" w:rsidR="00443ACD" w:rsidRDefault="00443ACD" w:rsidP="00443AC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V/</w:t>
      </w:r>
      <w:r w:rsidR="00F37F11">
        <w:rPr>
          <w:rFonts w:ascii="Arial" w:hAnsi="Arial"/>
          <w:b/>
          <w:bCs/>
          <w:sz w:val="22"/>
        </w:rPr>
        <w:t>RETE</w:t>
      </w:r>
      <w:r>
        <w:rPr>
          <w:rFonts w:ascii="Arial" w:hAnsi="Arial"/>
          <w:b/>
          <w:bCs/>
          <w:sz w:val="22"/>
        </w:rPr>
        <w:t xml:space="preserve"> MMG</w:t>
      </w:r>
    </w:p>
    <w:p w14:paraId="0566A926" w14:textId="77777777" w:rsidR="00443ACD" w:rsidRDefault="00443ACD" w:rsidP="00443ACD">
      <w:pPr>
        <w:rPr>
          <w:rFonts w:ascii="Arial" w:hAnsi="Arial"/>
          <w:b/>
          <w:bCs/>
          <w:sz w:val="22"/>
        </w:rPr>
      </w:pPr>
    </w:p>
    <w:p w14:paraId="4E73DA2A" w14:textId="77777777" w:rsidR="00443ACD" w:rsidRDefault="00443ACD" w:rsidP="00443ACD">
      <w:pPr>
        <w:pStyle w:val="Titolo1"/>
        <w:ind w:left="2832" w:firstLine="70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 Comitato Aziendale MMG ex Art. 23 ACN del 23/3/05</w:t>
      </w:r>
    </w:p>
    <w:p w14:paraId="4D856269" w14:textId="77777777" w:rsidR="001E0842" w:rsidRDefault="00443ACD" w:rsidP="00443ACD">
      <w:pPr>
        <w:ind w:left="540" w:firstLine="90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11D383B" w14:textId="77777777" w:rsidR="00443ACD" w:rsidRDefault="00443ACD" w:rsidP="001E0842">
      <w:pPr>
        <w:ind w:left="2640" w:firstLine="90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ASL </w:t>
      </w:r>
      <w:r w:rsidR="001E0842">
        <w:rPr>
          <w:rFonts w:ascii="Arial" w:hAnsi="Arial"/>
          <w:b/>
          <w:bCs/>
          <w:sz w:val="22"/>
        </w:rPr>
        <w:t>……………..</w:t>
      </w:r>
    </w:p>
    <w:p w14:paraId="2902D9FF" w14:textId="77777777" w:rsidR="00443ACD" w:rsidRDefault="00443ACD" w:rsidP="00443ACD">
      <w:pPr>
        <w:ind w:left="540" w:firstLine="900"/>
        <w:rPr>
          <w:rFonts w:ascii="Arial" w:hAnsi="Arial"/>
          <w:b/>
          <w:bCs/>
          <w:sz w:val="22"/>
        </w:rPr>
      </w:pPr>
    </w:p>
    <w:p w14:paraId="6D71C5B4" w14:textId="77777777" w:rsidR="00443ACD" w:rsidRDefault="00443ACD" w:rsidP="00443ACD">
      <w:pPr>
        <w:pStyle w:val="Titolo1"/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Al Comitato Regionale MMG ex Art. 24 ACN del 23/3/05</w:t>
      </w:r>
    </w:p>
    <w:p w14:paraId="40BA81D4" w14:textId="77777777" w:rsidR="00443ACD" w:rsidRDefault="00443ACD" w:rsidP="00443ACD">
      <w:pPr>
        <w:rPr>
          <w:b/>
          <w:bCs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Assessorato Sanità Regione Piemonte</w:t>
      </w:r>
    </w:p>
    <w:p w14:paraId="4E136A2C" w14:textId="77777777" w:rsidR="00443ACD" w:rsidRDefault="00443ACD" w:rsidP="00443AC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C.so Reg. Margherita 153/Bis – 10122 – TORINO</w:t>
      </w:r>
    </w:p>
    <w:p w14:paraId="59DCF0C0" w14:textId="77777777" w:rsidR="00443ACD" w:rsidRDefault="00443ACD" w:rsidP="00443ACD">
      <w:pPr>
        <w:ind w:left="540" w:firstLine="900"/>
        <w:rPr>
          <w:rFonts w:ascii="Arial" w:hAnsi="Arial"/>
          <w:sz w:val="22"/>
        </w:rPr>
      </w:pPr>
    </w:p>
    <w:p w14:paraId="0C0CDCA1" w14:textId="77777777" w:rsidR="00443ACD" w:rsidRDefault="00443ACD" w:rsidP="001E0842">
      <w:pPr>
        <w:pStyle w:val="Rientrocorpodeltesto"/>
        <w:ind w:left="0" w:firstLine="0"/>
        <w:jc w:val="both"/>
      </w:pPr>
      <w:r>
        <w:t>Ai sensi dell’Art.5, comma 15 della D.G.R. n° 28-2690 del 24.04.06, i sottoindicati medici di Medicina Generale.</w:t>
      </w:r>
    </w:p>
    <w:p w14:paraId="6478CF06" w14:textId="77777777" w:rsidR="00443ACD" w:rsidRDefault="00443ACD" w:rsidP="00443ACD">
      <w:pPr>
        <w:pStyle w:val="Rientrocorpodeltesto"/>
      </w:pPr>
      <w:r>
        <w:t xml:space="preserve">         Cognome e Nome                             Assistiti in carico                  e-mail</w:t>
      </w:r>
    </w:p>
    <w:p w14:paraId="09AAFE69" w14:textId="77777777" w:rsidR="00443ACD" w:rsidRDefault="00443ACD" w:rsidP="00443ACD">
      <w:pPr>
        <w:spacing w:line="360" w:lineRule="auto"/>
        <w:ind w:left="539" w:firstLine="902"/>
        <w:rPr>
          <w:rFonts w:ascii="Arial" w:hAnsi="Arial"/>
          <w:sz w:val="22"/>
        </w:rPr>
      </w:pPr>
      <w:r>
        <w:rPr>
          <w:rFonts w:ascii="Arial" w:hAnsi="Arial"/>
          <w:sz w:val="22"/>
        </w:rPr>
        <w:t>1)……………………………………..               …………..          ………………………..</w:t>
      </w:r>
    </w:p>
    <w:p w14:paraId="7FEEC4D4" w14:textId="77777777" w:rsidR="00443ACD" w:rsidRDefault="00443ACD" w:rsidP="00443ACD">
      <w:pPr>
        <w:spacing w:line="360" w:lineRule="auto"/>
        <w:ind w:left="539" w:firstLine="902"/>
        <w:rPr>
          <w:rFonts w:ascii="Arial" w:hAnsi="Arial"/>
          <w:sz w:val="22"/>
        </w:rPr>
      </w:pPr>
      <w:r>
        <w:rPr>
          <w:rFonts w:ascii="Arial" w:hAnsi="Arial"/>
          <w:sz w:val="22"/>
        </w:rPr>
        <w:t>2) ……………………………………..              …………..          ………………………..</w:t>
      </w:r>
    </w:p>
    <w:p w14:paraId="0601EC2F" w14:textId="77777777" w:rsidR="00443ACD" w:rsidRDefault="00443ACD" w:rsidP="00443ACD">
      <w:pPr>
        <w:spacing w:line="360" w:lineRule="auto"/>
        <w:ind w:left="539" w:firstLine="902"/>
        <w:rPr>
          <w:rFonts w:ascii="Arial" w:hAnsi="Arial"/>
          <w:sz w:val="22"/>
        </w:rPr>
      </w:pPr>
      <w:r>
        <w:rPr>
          <w:rFonts w:ascii="Arial" w:hAnsi="Arial"/>
          <w:sz w:val="22"/>
        </w:rPr>
        <w:t>3) ……………………………………..              …………..          ………………………..</w:t>
      </w:r>
    </w:p>
    <w:p w14:paraId="12CE8199" w14:textId="77777777" w:rsidR="00443ACD" w:rsidRDefault="00443ACD" w:rsidP="00443ACD">
      <w:pPr>
        <w:spacing w:line="360" w:lineRule="auto"/>
        <w:ind w:left="539" w:firstLine="902"/>
        <w:rPr>
          <w:rFonts w:ascii="Arial" w:hAnsi="Arial"/>
          <w:sz w:val="22"/>
        </w:rPr>
      </w:pPr>
      <w:r>
        <w:rPr>
          <w:rFonts w:ascii="Arial" w:hAnsi="Arial"/>
          <w:sz w:val="22"/>
        </w:rPr>
        <w:t>4) ……………………………………..              …………..          ………………………..</w:t>
      </w:r>
    </w:p>
    <w:p w14:paraId="174E78BE" w14:textId="77777777" w:rsidR="00443ACD" w:rsidRDefault="00443ACD" w:rsidP="00443ACD">
      <w:pPr>
        <w:spacing w:line="360" w:lineRule="auto"/>
        <w:ind w:left="539" w:firstLine="902"/>
        <w:rPr>
          <w:rFonts w:ascii="Arial" w:hAnsi="Arial"/>
          <w:sz w:val="22"/>
        </w:rPr>
      </w:pPr>
      <w:r>
        <w:rPr>
          <w:rFonts w:ascii="Arial" w:hAnsi="Arial"/>
          <w:sz w:val="22"/>
        </w:rPr>
        <w:t>5) ……………………………………..              …………..          ………………………..</w:t>
      </w:r>
    </w:p>
    <w:p w14:paraId="387AC04E" w14:textId="77777777" w:rsidR="00443ACD" w:rsidRDefault="00443ACD" w:rsidP="00443ACD">
      <w:pPr>
        <w:spacing w:line="360" w:lineRule="auto"/>
        <w:ind w:left="539" w:firstLine="902"/>
        <w:rPr>
          <w:rFonts w:ascii="Arial" w:hAnsi="Arial"/>
          <w:sz w:val="22"/>
        </w:rPr>
      </w:pPr>
      <w:r>
        <w:rPr>
          <w:rFonts w:ascii="Arial" w:hAnsi="Arial"/>
          <w:sz w:val="22"/>
        </w:rPr>
        <w:t>6) ……………………………………..              …………..          ………………………..</w:t>
      </w:r>
    </w:p>
    <w:p w14:paraId="58303B6A" w14:textId="77777777" w:rsidR="00443ACD" w:rsidRDefault="00443ACD" w:rsidP="00443ACD">
      <w:pPr>
        <w:spacing w:line="360" w:lineRule="auto"/>
        <w:ind w:left="539" w:firstLine="902"/>
        <w:rPr>
          <w:rFonts w:ascii="Arial" w:hAnsi="Arial"/>
          <w:sz w:val="22"/>
        </w:rPr>
      </w:pPr>
      <w:r>
        <w:rPr>
          <w:rFonts w:ascii="Arial" w:hAnsi="Arial"/>
          <w:sz w:val="22"/>
        </w:rPr>
        <w:t>7) ……………………………………..              …………..          ………………………..</w:t>
      </w:r>
    </w:p>
    <w:p w14:paraId="4D642B7F" w14:textId="77777777" w:rsidR="00F37F11" w:rsidRDefault="00443ACD" w:rsidP="00443ACD">
      <w:pPr>
        <w:pStyle w:val="Rientrocorpodeltesto"/>
      </w:pPr>
      <w:r>
        <w:t>8) ……………………………………..              …………..          ………………………..</w:t>
      </w:r>
    </w:p>
    <w:p w14:paraId="16E586C0" w14:textId="77777777" w:rsidR="00F37F11" w:rsidRDefault="00F37F11" w:rsidP="00F37F11">
      <w:pPr>
        <w:pStyle w:val="Rientrocorpodeltesto"/>
      </w:pPr>
      <w:r>
        <w:t xml:space="preserve">9) ……………………………………..              …………..          ………………………..                                               </w:t>
      </w:r>
    </w:p>
    <w:p w14:paraId="7E6F1E88" w14:textId="77777777" w:rsidR="00F37F11" w:rsidRDefault="00F37F11" w:rsidP="00F37F11">
      <w:pPr>
        <w:pStyle w:val="Rientrocorpodeltesto"/>
      </w:pPr>
      <w:r>
        <w:t xml:space="preserve">10) ……………………………………..              …………..          ………………………..                                               </w:t>
      </w:r>
    </w:p>
    <w:p w14:paraId="07F33CBF" w14:textId="77777777" w:rsidR="00443ACD" w:rsidRDefault="00443ACD" w:rsidP="00443ACD">
      <w:pPr>
        <w:pStyle w:val="Rientrocorpodeltesto"/>
      </w:pPr>
      <w:r>
        <w:t xml:space="preserve">                                               </w:t>
      </w:r>
    </w:p>
    <w:p w14:paraId="196E3040" w14:textId="77777777" w:rsidR="001E0842" w:rsidRDefault="001E0842" w:rsidP="001E0842">
      <w:pPr>
        <w:spacing w:line="360" w:lineRule="auto"/>
        <w:jc w:val="both"/>
        <w:rPr>
          <w:rFonts w:ascii="Arial" w:hAnsi="Arial"/>
          <w:sz w:val="22"/>
        </w:rPr>
      </w:pPr>
    </w:p>
    <w:p w14:paraId="333DB7F4" w14:textId="77777777" w:rsidR="00443ACD" w:rsidRDefault="00443ACD" w:rsidP="001E0842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chiedono di </w:t>
      </w:r>
      <w:r>
        <w:rPr>
          <w:rFonts w:ascii="Arial" w:hAnsi="Arial"/>
          <w:b/>
          <w:sz w:val="22"/>
        </w:rPr>
        <w:t>variare la forma associativa già esistente nella nuova</w:t>
      </w:r>
      <w:r>
        <w:rPr>
          <w:rFonts w:ascii="Arial" w:hAnsi="Arial"/>
          <w:sz w:val="22"/>
        </w:rPr>
        <w:t xml:space="preserve">, definita ai sensi dell’Art.54, comma 6, lettera </w:t>
      </w:r>
      <w:r w:rsidR="00F37F11"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 xml:space="preserve">) dell’ACN del 23/3/05: </w:t>
      </w:r>
      <w:r>
        <w:rPr>
          <w:rFonts w:ascii="Arial" w:hAnsi="Arial"/>
          <w:b/>
          <w:sz w:val="22"/>
        </w:rPr>
        <w:t xml:space="preserve">Medicina di </w:t>
      </w:r>
      <w:r w:rsidR="00F37F11">
        <w:rPr>
          <w:rFonts w:ascii="Arial" w:hAnsi="Arial"/>
          <w:b/>
          <w:sz w:val="22"/>
        </w:rPr>
        <w:t>rete</w:t>
      </w:r>
      <w:r w:rsidR="001E0842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16"/>
        </w:rPr>
        <w:t>(specificare in cosa consiste la variazione)</w:t>
      </w:r>
    </w:p>
    <w:p w14:paraId="61C6E807" w14:textId="77777777" w:rsidR="001E0842" w:rsidRPr="001E0842" w:rsidRDefault="001E0842" w:rsidP="001E0842">
      <w:pPr>
        <w:spacing w:line="360" w:lineRule="auto"/>
        <w:jc w:val="both"/>
        <w:rPr>
          <w:rFonts w:ascii="Arial" w:hAnsi="Arial"/>
          <w:b/>
          <w:sz w:val="22"/>
        </w:rPr>
      </w:pPr>
    </w:p>
    <w:p w14:paraId="26C02CF6" w14:textId="77777777" w:rsidR="00443ACD" w:rsidRDefault="00443ACD" w:rsidP="001E0842">
      <w:pPr>
        <w:pStyle w:val="Corpotesto"/>
        <w:spacing w:after="240"/>
      </w:pPr>
      <w:r>
        <w:t>…………………………………………………………………………………………………………………………………………</w:t>
      </w:r>
      <w:r w:rsidR="001E0842">
        <w:t>……</w:t>
      </w:r>
      <w:r>
        <w:t>………………</w:t>
      </w:r>
    </w:p>
    <w:p w14:paraId="358999BB" w14:textId="77777777" w:rsidR="00443ACD" w:rsidRDefault="00443ACD" w:rsidP="001E0842">
      <w:pPr>
        <w:pStyle w:val="Corpotesto"/>
        <w:spacing w:after="240"/>
        <w:rPr>
          <w:sz w:val="22"/>
        </w:rPr>
      </w:pPr>
      <w:r>
        <w:t>………………………………………………………………………………………………………………………………………………</w:t>
      </w:r>
      <w:r w:rsidR="001E0842">
        <w:t>……</w:t>
      </w:r>
      <w:r>
        <w:t>…………</w:t>
      </w:r>
    </w:p>
    <w:p w14:paraId="7ADB75E5" w14:textId="77777777" w:rsidR="00443ACD" w:rsidRDefault="00443ACD" w:rsidP="001E0842">
      <w:pPr>
        <w:spacing w:after="24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</w:t>
      </w:r>
    </w:p>
    <w:p w14:paraId="5046BFA9" w14:textId="77777777" w:rsidR="001E0842" w:rsidRDefault="001E0842" w:rsidP="001E0842">
      <w:pPr>
        <w:spacing w:line="360" w:lineRule="auto"/>
        <w:jc w:val="both"/>
        <w:rPr>
          <w:rFonts w:ascii="Arial" w:hAnsi="Arial"/>
          <w:sz w:val="22"/>
        </w:rPr>
      </w:pPr>
    </w:p>
    <w:p w14:paraId="45339EC5" w14:textId="77777777" w:rsidR="001E0842" w:rsidRDefault="00443ACD" w:rsidP="001E0842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tali fini ciascuno dei firmatari si impegna a svolgere la propria attività professionale anche nei confronti degli assistiti in carico agli altri medici del gruppo nei casi in cui necessitino di prestazioni ambulatoriali non differibili.</w:t>
      </w:r>
    </w:p>
    <w:p w14:paraId="685EC661" w14:textId="77777777" w:rsidR="00443ACD" w:rsidRDefault="00443ACD" w:rsidP="001E0842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 firmatari si impegnano inoltre con la presente:</w:t>
      </w:r>
    </w:p>
    <w:p w14:paraId="16ED56C6" w14:textId="77777777" w:rsidR="00443ACD" w:rsidRDefault="00443ACD" w:rsidP="001E0842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a rendere operativ</w:t>
      </w:r>
      <w:r w:rsidR="00100409">
        <w:rPr>
          <w:rFonts w:ascii="Arial" w:hAnsi="Arial"/>
          <w:sz w:val="22"/>
        </w:rPr>
        <w:t>a la variazione del</w:t>
      </w:r>
      <w:r w:rsidR="00F37F11">
        <w:rPr>
          <w:rFonts w:ascii="Arial" w:hAnsi="Arial"/>
          <w:sz w:val="22"/>
        </w:rPr>
        <w:t>la Rete</w:t>
      </w:r>
      <w:r>
        <w:rPr>
          <w:rFonts w:ascii="Arial" w:hAnsi="Arial"/>
          <w:sz w:val="22"/>
        </w:rPr>
        <w:t xml:space="preserve"> entro 90 giorni dal ricevimento del nulla-osta da parte del Comitato Regionale;</w:t>
      </w:r>
    </w:p>
    <w:p w14:paraId="2A26B41C" w14:textId="77777777" w:rsidR="00443ACD" w:rsidRDefault="00443ACD" w:rsidP="001E0842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- a rispettare la norma analoga prevista per le altre forme associative concernente l’orario di chiusura pomeridiana non prima delle ore 19.00 di uno degli studi in cui è articolata la </w:t>
      </w:r>
      <w:r w:rsidR="00F37F11">
        <w:rPr>
          <w:rFonts w:ascii="Arial" w:hAnsi="Arial"/>
          <w:sz w:val="22"/>
        </w:rPr>
        <w:t>rete.</w:t>
      </w:r>
      <w:r>
        <w:rPr>
          <w:rFonts w:ascii="Arial" w:hAnsi="Arial"/>
          <w:sz w:val="22"/>
        </w:rPr>
        <w:t>;</w:t>
      </w:r>
    </w:p>
    <w:p w14:paraId="29D86945" w14:textId="77777777" w:rsidR="00443ACD" w:rsidRDefault="00443ACD" w:rsidP="001E0842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 garantire </w:t>
      </w:r>
      <w:r w:rsidR="001E0842">
        <w:rPr>
          <w:rFonts w:ascii="Arial" w:hAnsi="Arial"/>
          <w:sz w:val="22"/>
        </w:rPr>
        <w:t>gli</w:t>
      </w:r>
      <w:r>
        <w:rPr>
          <w:rFonts w:ascii="Arial" w:hAnsi="Arial"/>
          <w:sz w:val="22"/>
        </w:rPr>
        <w:t xml:space="preserve"> obiettivi previsti dall’Art.54, comma </w:t>
      </w:r>
      <w:r w:rsidR="00F37F11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, dell’ACN sopra citato.</w:t>
      </w:r>
    </w:p>
    <w:p w14:paraId="6E4B4066" w14:textId="77777777" w:rsidR="00443ACD" w:rsidRDefault="00443ACD" w:rsidP="00443ACD">
      <w:pPr>
        <w:spacing w:line="360" w:lineRule="auto"/>
        <w:ind w:firstLine="539"/>
        <w:jc w:val="both"/>
        <w:rPr>
          <w:rFonts w:ascii="Arial" w:hAnsi="Arial"/>
          <w:sz w:val="22"/>
        </w:rPr>
      </w:pPr>
    </w:p>
    <w:p w14:paraId="57F27C12" w14:textId="77777777" w:rsidR="00443ACD" w:rsidRDefault="00F37F11" w:rsidP="001E0842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Rete</w:t>
      </w:r>
      <w:r w:rsidR="00443ACD">
        <w:rPr>
          <w:rFonts w:ascii="Arial" w:hAnsi="Arial"/>
          <w:sz w:val="22"/>
        </w:rPr>
        <w:t xml:space="preserve"> adotta un Regolamento sottoscritto da tutti i firmatari, in cui vengono formulate le modalità di organizzazione del lavoro e specificati gli orari di ambulatorio di tutti i medici riuniti in </w:t>
      </w:r>
      <w:r>
        <w:rPr>
          <w:rFonts w:ascii="Arial" w:hAnsi="Arial"/>
          <w:sz w:val="22"/>
        </w:rPr>
        <w:t>Rete</w:t>
      </w:r>
      <w:r w:rsidR="00443ACD">
        <w:rPr>
          <w:rFonts w:ascii="Arial" w:hAnsi="Arial"/>
          <w:sz w:val="22"/>
        </w:rPr>
        <w:t xml:space="preserve">. Lo stesso si impegna ad informare la popolazione assistita, sia sugli obiettivi perseguiti, sia sulle modalità di funzionamento, anche a mezzo di affissione nello studio principale ed in ogni studio decentrato, di apposite comunicazioni espresse in modo chiaro e leggibile, da concordarsi preventivamente con gli uffici competenti dell’A.S.L. </w:t>
      </w:r>
    </w:p>
    <w:p w14:paraId="0C8E917D" w14:textId="77777777" w:rsidR="00443ACD" w:rsidRDefault="00443ACD" w:rsidP="001E0842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Del Regolamento e degli orari di ambulatorio esposti negli studi viene data comunicazione alla A.S.L. di competenza.</w:t>
      </w:r>
    </w:p>
    <w:p w14:paraId="54701ECF" w14:textId="77777777" w:rsidR="00443ACD" w:rsidRDefault="00443ACD" w:rsidP="001E0842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Ogni variazione relativa all’orario viene tempestivamente comunicata agli assistiti e all’Azienda Sanitaria competente.</w:t>
      </w:r>
    </w:p>
    <w:p w14:paraId="6C5AC017" w14:textId="77777777" w:rsidR="00443ACD" w:rsidRDefault="00F37F11" w:rsidP="001E0842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Rete</w:t>
      </w:r>
      <w:r w:rsidR="00443ACD">
        <w:rPr>
          <w:rFonts w:ascii="Arial" w:hAnsi="Arial"/>
          <w:sz w:val="22"/>
        </w:rPr>
        <w:t xml:space="preserve"> si impegna a</w:t>
      </w:r>
      <w:r>
        <w:rPr>
          <w:rFonts w:ascii="Arial" w:hAnsi="Arial"/>
          <w:sz w:val="22"/>
        </w:rPr>
        <w:t>d</w:t>
      </w:r>
      <w:r w:rsidR="00443AC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aggiornare</w:t>
      </w:r>
      <w:r w:rsidR="00443ACD">
        <w:rPr>
          <w:rFonts w:ascii="Arial" w:hAnsi="Arial"/>
          <w:sz w:val="22"/>
        </w:rPr>
        <w:t xml:space="preserve">, entro 60 giorni dalla data di </w:t>
      </w:r>
      <w:r>
        <w:rPr>
          <w:rFonts w:ascii="Arial" w:hAnsi="Arial"/>
          <w:sz w:val="22"/>
        </w:rPr>
        <w:t>variazione</w:t>
      </w:r>
      <w:r w:rsidR="00443ACD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l</w:t>
      </w:r>
      <w:r w:rsidR="00443ACD">
        <w:rPr>
          <w:rFonts w:ascii="Arial" w:hAnsi="Arial"/>
          <w:sz w:val="22"/>
        </w:rPr>
        <w:t xml:space="preserve">a </w:t>
      </w:r>
      <w:r w:rsidR="00443ACD">
        <w:rPr>
          <w:rFonts w:ascii="Arial" w:hAnsi="Arial"/>
          <w:b/>
          <w:sz w:val="22"/>
        </w:rPr>
        <w:t xml:space="preserve">Carta dei servizi, </w:t>
      </w:r>
      <w:r w:rsidR="00443ACD">
        <w:rPr>
          <w:rFonts w:ascii="Arial" w:hAnsi="Arial"/>
          <w:sz w:val="22"/>
        </w:rPr>
        <w:t>da consegnare agli assistiti, formulata secondo un modello concordato a livello aziendale e sottoposto, per le valutazioni deontologiche, all’Ordine dei Medici.</w:t>
      </w:r>
    </w:p>
    <w:p w14:paraId="70882AD6" w14:textId="77777777" w:rsidR="00443ACD" w:rsidRDefault="00443ACD" w:rsidP="001E0842">
      <w:pPr>
        <w:pStyle w:val="Rientrocorpodeltesto2"/>
        <w:ind w:left="0" w:firstLine="0"/>
      </w:pPr>
      <w:r>
        <w:t xml:space="preserve">Per quanto non espressamente formulato nella presente domanda, valgono le norme previste dalla D.G.R. n° 28-2690 del 24.04.06, in particolare dall’Art.5, nonché dall’ACN per </w:t>
      </w:r>
      <w:smartTag w:uri="urn:schemas-microsoft-com:office:smarttags" w:element="PersonName">
        <w:smartTagPr>
          <w:attr w:name="ProductID" w:val="la Medicina Generale"/>
        </w:smartTagPr>
        <w:r>
          <w:t>la Medicina Generale</w:t>
        </w:r>
      </w:smartTag>
      <w:r>
        <w:t xml:space="preserve"> del 23/3/05 e dal Codice Civile.</w:t>
      </w:r>
    </w:p>
    <w:p w14:paraId="32E056F1" w14:textId="77777777" w:rsidR="00443ACD" w:rsidRDefault="00443ACD" w:rsidP="00443ACD">
      <w:pPr>
        <w:pStyle w:val="Rientrocorpodeltesto2"/>
      </w:pPr>
    </w:p>
    <w:p w14:paraId="6374377C" w14:textId="77777777" w:rsidR="00443ACD" w:rsidRDefault="00443ACD" w:rsidP="00443ACD">
      <w:pPr>
        <w:pStyle w:val="Rientrocorpodeltesto2"/>
      </w:pPr>
    </w:p>
    <w:p w14:paraId="7C818B60" w14:textId="77777777" w:rsidR="00443ACD" w:rsidRDefault="00443ACD" w:rsidP="001E0842">
      <w:pPr>
        <w:pStyle w:val="Rientrocorpodeltesto2"/>
        <w:ind w:left="0" w:firstLine="0"/>
      </w:pPr>
      <w:r>
        <w:t>Il medico rappresentante della forma associativa a cui inviare le comunicazioni di merito è il seguente:</w:t>
      </w:r>
    </w:p>
    <w:p w14:paraId="10CCE155" w14:textId="77777777" w:rsidR="00443ACD" w:rsidRDefault="00443ACD" w:rsidP="00443ACD">
      <w:pPr>
        <w:pStyle w:val="Rientrocorpodeltesto2"/>
        <w:ind w:left="0" w:firstLine="0"/>
      </w:pPr>
    </w:p>
    <w:p w14:paraId="1EED2C4F" w14:textId="77777777" w:rsidR="00443ACD" w:rsidRDefault="00443ACD" w:rsidP="00443ACD">
      <w:pPr>
        <w:pStyle w:val="Rientrocorpodeltesto2"/>
        <w:ind w:left="0" w:firstLine="0"/>
      </w:pPr>
      <w:r>
        <w:t>Dr…………………………………………….</w:t>
      </w:r>
      <w:r>
        <w:tab/>
      </w:r>
      <w:r>
        <w:tab/>
        <w:t>ASL di competenza n</w:t>
      </w:r>
      <w:r w:rsidR="001E0842">
        <w:t>…………….</w:t>
      </w:r>
    </w:p>
    <w:p w14:paraId="0BC98F8B" w14:textId="77777777" w:rsidR="00443ACD" w:rsidRDefault="00443ACD" w:rsidP="00443ACD">
      <w:pPr>
        <w:pStyle w:val="Rientrocorpodeltesto2"/>
        <w:ind w:left="0" w:firstLine="0"/>
      </w:pPr>
      <w:r>
        <w:t>Via ……………………………………………</w:t>
      </w:r>
    </w:p>
    <w:p w14:paraId="4E948DDA" w14:textId="77777777" w:rsidR="00443ACD" w:rsidRDefault="00443ACD" w:rsidP="00443ACD">
      <w:pPr>
        <w:pStyle w:val="Rientrocorpodeltesto2"/>
        <w:ind w:left="0" w:firstLine="0"/>
      </w:pPr>
      <w:r>
        <w:t>Città ………………………………………….</w:t>
      </w:r>
      <w:r>
        <w:tab/>
      </w:r>
      <w:r>
        <w:tab/>
        <w:t>Prov…………..</w:t>
      </w:r>
      <w:r>
        <w:tab/>
      </w:r>
      <w:r>
        <w:tab/>
        <w:t>Cap…………….....</w:t>
      </w:r>
    </w:p>
    <w:p w14:paraId="3412D38A" w14:textId="77777777" w:rsidR="00443ACD" w:rsidRDefault="00443ACD" w:rsidP="00443ACD">
      <w:pPr>
        <w:pStyle w:val="Rientrocorpodeltesto2"/>
        <w:ind w:left="0" w:firstLine="0"/>
      </w:pPr>
      <w:r>
        <w:t>Indirizzo e-mail ………………………………</w:t>
      </w:r>
    </w:p>
    <w:p w14:paraId="514A2BD3" w14:textId="77777777" w:rsidR="00443ACD" w:rsidRDefault="00443ACD" w:rsidP="00443ACD">
      <w:pPr>
        <w:pStyle w:val="Rientrocorpodeltesto2"/>
        <w:ind w:left="0" w:firstLine="0"/>
      </w:pPr>
    </w:p>
    <w:p w14:paraId="25801D90" w14:textId="77777777" w:rsidR="00443ACD" w:rsidRDefault="00443ACD" w:rsidP="00443ACD">
      <w:pPr>
        <w:pStyle w:val="Rientrocorpodeltesto2"/>
        <w:ind w:left="0" w:firstLine="0"/>
      </w:pPr>
    </w:p>
    <w:p w14:paraId="3EFAE3F8" w14:textId="77777777" w:rsidR="00443ACD" w:rsidRDefault="00443ACD" w:rsidP="001E0842">
      <w:pPr>
        <w:pStyle w:val="Rientrocorpodeltesto2"/>
        <w:ind w:left="0" w:firstLine="0"/>
      </w:pPr>
      <w:r>
        <w:t>Luogo e data ................................................</w:t>
      </w:r>
    </w:p>
    <w:p w14:paraId="3A0885F3" w14:textId="77777777" w:rsidR="00443ACD" w:rsidRDefault="00443ACD" w:rsidP="00443ACD">
      <w:pPr>
        <w:pStyle w:val="Rientrocorpodeltesto2"/>
      </w:pPr>
    </w:p>
    <w:p w14:paraId="7407817B" w14:textId="77777777" w:rsidR="005D5281" w:rsidRDefault="001E08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…………………………………………</w:t>
      </w:r>
    </w:p>
    <w:sectPr w:rsidR="005D5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ACD"/>
    <w:rsid w:val="00100409"/>
    <w:rsid w:val="001E0842"/>
    <w:rsid w:val="00443ACD"/>
    <w:rsid w:val="005D5281"/>
    <w:rsid w:val="00C825B0"/>
    <w:rsid w:val="00DC2DA4"/>
    <w:rsid w:val="00EE7D28"/>
    <w:rsid w:val="00F3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316814"/>
  <w15:chartTrackingRefBased/>
  <w15:docId w15:val="{8E4A1218-2FEE-4945-9387-A1D797D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3ACD"/>
    <w:rPr>
      <w:sz w:val="24"/>
    </w:rPr>
  </w:style>
  <w:style w:type="paragraph" w:styleId="Titolo1">
    <w:name w:val="heading 1"/>
    <w:basedOn w:val="Normale"/>
    <w:next w:val="Normale"/>
    <w:qFormat/>
    <w:rsid w:val="00443ACD"/>
    <w:pPr>
      <w:keepNext/>
      <w:jc w:val="center"/>
      <w:outlineLvl w:val="0"/>
    </w:pPr>
    <w:rPr>
      <w:rFonts w:eastAsia="Arial Unicode MS" w:cs="Arial Unicode MS"/>
      <w:b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443ACD"/>
    <w:pPr>
      <w:spacing w:line="360" w:lineRule="auto"/>
      <w:ind w:left="539" w:firstLine="902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443ACD"/>
    <w:pPr>
      <w:spacing w:line="360" w:lineRule="auto"/>
      <w:ind w:left="539" w:firstLine="902"/>
      <w:jc w:val="both"/>
    </w:pPr>
    <w:rPr>
      <w:rFonts w:ascii="Arial" w:hAnsi="Arial"/>
      <w:sz w:val="22"/>
    </w:rPr>
  </w:style>
  <w:style w:type="paragraph" w:styleId="Corpotesto">
    <w:name w:val="Body Text"/>
    <w:basedOn w:val="Normale"/>
    <w:rsid w:val="00443ACD"/>
    <w:pPr>
      <w:spacing w:line="480" w:lineRule="auto"/>
      <w:jc w:val="both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9 Ivrea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 9 Ivrea</dc:creator>
  <cp:keywords/>
  <dc:description/>
  <cp:lastModifiedBy>Alessandro Dabbene</cp:lastModifiedBy>
  <cp:revision>2</cp:revision>
  <dcterms:created xsi:type="dcterms:W3CDTF">2020-11-22T11:58:00Z</dcterms:created>
  <dcterms:modified xsi:type="dcterms:W3CDTF">2020-11-22T11:58:00Z</dcterms:modified>
</cp:coreProperties>
</file>